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ПЛАТЕЖНОЕ ПОРУЧЕНИЕ
</w:t>
      </w:r>
    </w:p>
    <w:p>
      <w:r>
        <w:t xml:space="preserve">НА ПЕРЕВОД ДЕНЕЖНЫХ СРЕДСТВ ЗА ГРАНИЦУ (РУС./АНГЛ.)
</w:t>
      </w:r>
    </w:p>
    <w:p>
      <w:r>
        <w:t xml:space="preserve">-
</w:t>
      </w:r>
    </w:p>
    <w:p>
      <w:r>
        <w:t xml:space="preserve">БАНК ДЛЯ ВНЕШНЕЙ ТОРГОВЛИ РФ      - По поручению-By  order of
</w:t>
      </w:r>
    </w:p>
    <w:p>
      <w:r>
        <w:t xml:space="preserve">BANK FOR FOREIGN TRADE OF THE RF  -
</w:t>
      </w:r>
    </w:p>
    <w:p>
      <w:r>
        <w:t xml:space="preserve">-
</w:t>
      </w:r>
    </w:p>
    <w:p>
      <w:r>
        <w:t xml:space="preserve">_________________________________ -
</w:t>
      </w:r>
    </w:p>
    <w:p>
      <w:r>
        <w:t xml:space="preserve">________________________ 19______ -
</w:t>
      </w:r>
    </w:p>
    <w:p>
      <w:r>
        <w:t xml:space="preserve">- Дата поручения
</w:t>
      </w:r>
    </w:p>
    <w:p>
      <w:r>
        <w:t xml:space="preserve">ПЛАТЕЖНОЕ ПОРУЧЕНИЕ             - Order dated
</w:t>
      </w:r>
    </w:p>
    <w:p>
      <w:r>
        <w:t xml:space="preserve">PAYMENT ORDER:                  -
</w:t>
      </w:r>
    </w:p>
    <w:p>
      <w:r>
        <w:t xml:space="preserve">- Назначение платежа - Details   of
</w:t>
      </w:r>
    </w:p>
    <w:p>
      <w:r>
        <w:t xml:space="preserve">Просим уплатить без расходов  для - payment
</w:t>
      </w:r>
    </w:p>
    <w:p>
      <w:r>
        <w:t xml:space="preserve">нас                               -
</w:t>
      </w:r>
    </w:p>
    <w:p>
      <w:r>
        <w:t xml:space="preserve">Please pay without any charges to -
</w:t>
      </w:r>
    </w:p>
    <w:p>
      <w:r>
        <w:t xml:space="preserve">us                                -
</w:t>
      </w:r>
    </w:p>
    <w:p>
      <w:r>
        <w:t xml:space="preserve">- Бенефициар   -    Beneficiary
</w:t>
      </w:r>
    </w:p>
    <w:p>
      <w:r>
        <w:t xml:space="preserve">-
</w:t>
      </w:r>
    </w:p>
    <w:p>
      <w:r>
        <w:t xml:space="preserve">-
</w:t>
      </w:r>
    </w:p>
    <w:p>
      <w:r>
        <w:t xml:space="preserve">-
</w:t>
      </w:r>
    </w:p>
    <w:p>
      <w:r>
        <w:t xml:space="preserve">Val.   - На его счет  - In his account
</w:t>
      </w:r>
    </w:p>
    <w:p>
      <w:r>
        <w:t xml:space="preserve">Валюта-Currency - with
</w:t>
      </w:r>
    </w:p>
    <w:p>
      <w:r>
        <w:t xml:space="preserve">Прописью                          -
</w:t>
      </w:r>
    </w:p>
    <w:p>
      <w:r>
        <w:t xml:space="preserve">In words                          -
</w:t>
      </w:r>
    </w:p>
    <w:p>
      <w:r>
        <w:t xml:space="preserve">-
</w:t>
      </w:r>
    </w:p>
    <w:p>
      <w:r>
        <w:t xml:space="preserve">++++++++++++++++++++++++++++++++++¦
</w:t>
      </w:r>
    </w:p>
    <w:p>
      <w:r>
        <w:t xml:space="preserve">-
</w:t>
      </w:r>
    </w:p>
    <w:p>
      <w:r>
        <w:t xml:space="preserve">¦++++++++++++++++++++++++++++++++++
</w:t>
      </w:r>
    </w:p>
    <w:p>
      <w:r>
        <w:t xml:space="preserve">- Банк-плательщик - Paying  Bank  -
</w:t>
      </w:r>
    </w:p>
    <w:p>
      <w:r>
        <w:t xml:space="preserve">С уважением  -  Yours truly       -                                 -
</w:t>
      </w:r>
    </w:p>
    <w:p>
      <w:r>
        <w:t xml:space="preserve">-                                 -
</w:t>
      </w:r>
    </w:p>
    <w:p>
      <w:r>
        <w:t xml:space="preserve">-                                 -
</w:t>
      </w:r>
    </w:p>
    <w:p>
      <w:r>
        <w:t xml:space="preserve">BANK FOR FOREIGN TRADE OF THE USSR¦++++++++++++++++++++++++++++++++++
</w:t>
      </w:r>
    </w:p>
    <w:p>
      <w:r>
        <w:t xml:space="preserve">- Счет
</w:t>
      </w:r>
    </w:p>
    <w:p>
      <w:r>
        <w:t xml:space="preserve">- Relmbursement
</w:t>
      </w:r>
    </w:p>
    <w:p>
      <w:r>
        <w:t xml:space="preserve">-
</w:t>
      </w:r>
    </w:p>
    <w:p>
      <w:r>
        <w:t xml:space="preserve">+++++++++++++++++++++++++++++++++++++++++++++++++++++++++++++++++++++
</w:t>
      </w:r>
    </w:p>
    <w:p>
      <w:r>
        <w:t xml:space="preserve">В случае   невостребования   получателем   суммы  по  настоящему
</w:t>
      </w:r>
    </w:p>
    <w:p>
      <w:r>
        <w:t xml:space="preserve">платежному поручению в течение месячного срока со дня  его  получения
</w:t>
      </w:r>
    </w:p>
    <w:p>
      <w:r>
        <w:t xml:space="preserve">Вами,  просим  об  этом  известить  нас.  - Should the amount of this
</w:t>
      </w:r>
    </w:p>
    <w:p>
      <w:r>
        <w:t xml:space="preserve">payment order remain uncalled for within the term of a month from the
</w:t>
      </w:r>
    </w:p>
    <w:p>
      <w:r>
        <w:t xml:space="preserve">day  of  its  receipt by you,  please advise us thereof.
</w:t>
      </w:r>
    </w:p>
    <w:p>
      <w:r>
        <w:t xml:space="preserve">КОММЕНТАРИИ:
</w:t>
      </w:r>
    </w:p>
    <w:p>
      <w:r>
        <w:t xml:space="preserve">-----------
</w:t>
      </w:r>
    </w:p>
    <w:p>
      <w:r>
        <w:t xml:space="preserve">Банковские переводы выполняются посредством платежных поручений,
</w:t>
      </w:r>
    </w:p>
    <w:p>
      <w:r>
        <w:t xml:space="preserve">адресуемых одним банком другому,  а также с помощью банковских  чеков
</w:t>
      </w:r>
    </w:p>
    <w:p>
      <w:r>
        <w:t xml:space="preserve">или других платежных документов.
</w:t>
      </w:r>
    </w:p>
    <w:p>
      <w:r>
        <w:t xml:space="preserve">Платежное поручение    представляет    собой    приказ    банка,
</w:t>
      </w:r>
    </w:p>
    <w:p>
      <w:r>
        <w:t xml:space="preserve">адресованный  своему корреспонденту,  о выплате определенной суммы по
</w:t>
      </w:r>
    </w:p>
    <w:p>
      <w:r>
        <w:t xml:space="preserve">просьбе   и   за   счет   перевододателя   иностранному    получателю
</w:t>
      </w:r>
    </w:p>
    <w:p>
      <w:r>
        <w:t xml:space="preserve">(бенефициару).
</w:t>
      </w:r>
    </w:p>
    <w:p>
      <w:r>
        <w:t xml:space="preserve">Платежные поручения  выполняются почтой,  по телеграфу (телексу)
</w:t>
      </w:r>
    </w:p>
    <w:p>
      <w:r>
        <w:t xml:space="preserve">или с  применением  других  способов  связи.  В  платежном  поручении
</w:t>
      </w:r>
    </w:p>
    <w:p>
      <w:r>
        <w:t xml:space="preserve">содержатся условия  выплаты  (против  предоставления  коммерческих  и
</w:t>
      </w:r>
    </w:p>
    <w:p>
      <w:r>
        <w:t xml:space="preserve">других документов или против расписки бенефициара).
</w:t>
      </w:r>
    </w:p>
    <w:p>
      <w:r>
        <w:t xml:space="preserve">По поручению  российских  предприятий и организаций Внешторгбанк
</w:t>
      </w:r>
    </w:p>
    <w:p>
      <w:r>
        <w:t xml:space="preserve">России и другие коммерческие банки  осуществляют  перевод  валюты  за
</w:t>
      </w:r>
    </w:p>
    <w:p>
      <w:r>
        <w:t xml:space="preserve">границу в  оплату  стоимости  импортированных  товарных  документов и
</w:t>
      </w:r>
    </w:p>
    <w:p>
      <w:r>
        <w:t xml:space="preserve">документов о получении услуг; в качестве авансовых платежей; в оплату
</w:t>
      </w:r>
    </w:p>
    <w:p>
      <w:r>
        <w:t xml:space="preserve">простых и переводных векселей за купленные товары в кредит и в других
</w:t>
      </w:r>
    </w:p>
    <w:p>
      <w:r>
        <w:t xml:space="preserve">случаях. Перевод  средств  за  границу  производится   на   основании
</w:t>
      </w:r>
    </w:p>
    <w:p>
      <w:r>
        <w:t xml:space="preserve">заявления на  перевод,  составленного  по  установленной  форме.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2023-10-10T09:38:18.064Z</dcterms:created>
  <dcterms:modified xsi:type="dcterms:W3CDTF">2023-10-10T09:38:18.064Z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